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D1" w:rsidRPr="00954217" w:rsidRDefault="00954217" w:rsidP="00954217">
      <w:pPr>
        <w:jc w:val="center"/>
        <w:rPr>
          <w:b/>
          <w:bCs/>
          <w:sz w:val="28"/>
          <w:szCs w:val="28"/>
        </w:rPr>
      </w:pPr>
      <w:r w:rsidRPr="00954217">
        <w:rPr>
          <w:b/>
          <w:bCs/>
          <w:sz w:val="28"/>
          <w:szCs w:val="28"/>
        </w:rPr>
        <w:t>Incubation Centre, Government College of Engineering Nagpur</w:t>
      </w:r>
    </w:p>
    <w:p w:rsidR="00954217" w:rsidRDefault="00954217" w:rsidP="00954217">
      <w:pPr>
        <w:spacing w:after="0" w:line="360" w:lineRule="auto"/>
        <w:jc w:val="both"/>
      </w:pPr>
      <w:r w:rsidRPr="00954217">
        <w:rPr>
          <w:b/>
          <w:bCs/>
        </w:rPr>
        <w:t>Preamble:</w:t>
      </w:r>
      <w:r>
        <w:t xml:space="preserve"> </w:t>
      </w:r>
      <w:r w:rsidR="009605B9" w:rsidRPr="00954217">
        <w:t xml:space="preserve">Govt. of India has launched a policy of </w:t>
      </w:r>
      <w:r w:rsidRPr="00954217">
        <w:t>Start-up India</w:t>
      </w:r>
      <w:r>
        <w:t xml:space="preserve"> in 2016. </w:t>
      </w:r>
      <w:r w:rsidR="009605B9" w:rsidRPr="00954217">
        <w:t>A big number of startups are coming up</w:t>
      </w:r>
      <w:r>
        <w:t xml:space="preserve">. </w:t>
      </w:r>
      <w:r w:rsidR="009605B9" w:rsidRPr="00954217">
        <w:t>Incubation Centre is Place which give a birth to</w:t>
      </w:r>
      <w:r>
        <w:t xml:space="preserve"> </w:t>
      </w:r>
      <w:r w:rsidRPr="00954217">
        <w:t>Startups</w:t>
      </w:r>
      <w:r>
        <w:t xml:space="preserve">. </w:t>
      </w:r>
      <w:r w:rsidR="009605B9" w:rsidRPr="00954217">
        <w:t>Like a ne</w:t>
      </w:r>
      <w:r>
        <w:t xml:space="preserve">w born baby, Startup is kept in </w:t>
      </w:r>
      <w:r w:rsidR="009605B9" w:rsidRPr="00954217">
        <w:t>incubator</w:t>
      </w:r>
      <w:r>
        <w:t xml:space="preserve">. </w:t>
      </w:r>
      <w:r w:rsidR="009605B9" w:rsidRPr="00954217">
        <w:t xml:space="preserve">Incubation Centre is a space for new age entrepreneurs </w:t>
      </w:r>
      <w:r w:rsidRPr="00954217">
        <w:t>and young minds to transform their innovative ideas into viable business propositions</w:t>
      </w:r>
      <w:r>
        <w:t xml:space="preserve">. </w:t>
      </w:r>
      <w:r w:rsidR="009605B9" w:rsidRPr="00954217">
        <w:t xml:space="preserve">A systematic development of new startup with utmost </w:t>
      </w:r>
      <w:r w:rsidRPr="00954217">
        <w:t>care in initial phase can be taken at IC</w:t>
      </w:r>
      <w:r>
        <w:t xml:space="preserve">. </w:t>
      </w:r>
      <w:r w:rsidR="00413191">
        <w:t xml:space="preserve">Since its establishment in 2016, </w:t>
      </w:r>
      <w:r>
        <w:t>Government College of Engineering Nagpur has been motivating the students for taking up the innovation activities</w:t>
      </w:r>
      <w:r w:rsidR="00413191">
        <w:t xml:space="preserve">. </w:t>
      </w:r>
      <w:r>
        <w:t xml:space="preserve"> </w:t>
      </w:r>
      <w:r w:rsidR="00413191">
        <w:t xml:space="preserve">So as to make available a stage to carry out their activities, the Institute has trying to establish its own Incubation </w:t>
      </w:r>
      <w:r w:rsidR="007F0EAD">
        <w:t>Centre (IC).</w:t>
      </w:r>
      <w:r w:rsidR="00413191">
        <w:t xml:space="preserve"> As a part of the continuous efforts from dedicated faculty and staff, </w:t>
      </w:r>
      <w:proofErr w:type="spellStart"/>
      <w:r w:rsidR="00413191">
        <w:t>Rashtrasanta</w:t>
      </w:r>
      <w:proofErr w:type="spellEnd"/>
      <w:r w:rsidR="00413191">
        <w:t xml:space="preserve"> </w:t>
      </w:r>
      <w:proofErr w:type="spellStart"/>
      <w:r w:rsidR="00413191">
        <w:t>Tukadoji</w:t>
      </w:r>
      <w:proofErr w:type="spellEnd"/>
      <w:r w:rsidR="00413191">
        <w:t xml:space="preserve"> </w:t>
      </w:r>
      <w:proofErr w:type="spellStart"/>
      <w:r w:rsidR="00413191">
        <w:t>Maharaj</w:t>
      </w:r>
      <w:proofErr w:type="spellEnd"/>
      <w:r w:rsidR="00413191">
        <w:t xml:space="preserve"> Nagpur University Nagpur has granted an Incubation Sub-centre at this Institute. The centre at Government College of Engineering </w:t>
      </w:r>
      <w:r w:rsidR="007F0EAD">
        <w:t>is affiliated to m</w:t>
      </w:r>
      <w:r w:rsidR="00413191">
        <w:t xml:space="preserve">ain Incubation Centre at RTM Nagpur University Nagpur. Consequently, the students of this Institute may use the Infrastructural facilities at </w:t>
      </w:r>
      <w:r w:rsidR="007F0EAD">
        <w:t>main IC at RTM Nagpur University</w:t>
      </w:r>
    </w:p>
    <w:p w:rsidR="004144FB" w:rsidRDefault="004144FB" w:rsidP="00954217">
      <w:pPr>
        <w:spacing w:after="0" w:line="360" w:lineRule="auto"/>
        <w:jc w:val="both"/>
      </w:pPr>
    </w:p>
    <w:p w:rsidR="007F0EAD" w:rsidRPr="007F0EAD" w:rsidRDefault="007F0EAD" w:rsidP="00954217">
      <w:pPr>
        <w:spacing w:after="0" w:line="360" w:lineRule="auto"/>
        <w:jc w:val="both"/>
      </w:pPr>
      <w:r w:rsidRPr="007F0EAD">
        <w:rPr>
          <w:b/>
          <w:bCs/>
        </w:rPr>
        <w:t xml:space="preserve">Objectives: </w:t>
      </w:r>
      <w:r w:rsidRPr="007F0EAD">
        <w:t>In comp</w:t>
      </w:r>
      <w:r>
        <w:t>l</w:t>
      </w:r>
      <w:r w:rsidRPr="007F0EAD">
        <w:t xml:space="preserve">ying </w:t>
      </w:r>
      <w:proofErr w:type="gramStart"/>
      <w:r w:rsidRPr="007F0EAD">
        <w:t>to</w:t>
      </w:r>
      <w:proofErr w:type="gramEnd"/>
      <w:r>
        <w:t xml:space="preserve"> national policy, few of the objectives are set for </w:t>
      </w:r>
      <w:r w:rsidRPr="007F0EAD">
        <w:t>GCOEN Incubation Centre</w:t>
      </w:r>
      <w:r>
        <w:t>-</w:t>
      </w:r>
    </w:p>
    <w:p w:rsidR="007F0EAD" w:rsidRPr="007F0EAD" w:rsidRDefault="009605B9" w:rsidP="007F0EAD">
      <w:pPr>
        <w:pStyle w:val="ListParagraph"/>
        <w:numPr>
          <w:ilvl w:val="0"/>
          <w:numId w:val="10"/>
        </w:numPr>
        <w:spacing w:after="0" w:line="360" w:lineRule="auto"/>
      </w:pPr>
      <w:r w:rsidRPr="007F0EAD">
        <w:t xml:space="preserve">To create jobs, wealth and business aligning with national </w:t>
      </w:r>
      <w:r w:rsidR="007F0EAD" w:rsidRPr="007F0EAD">
        <w:t>priorities</w:t>
      </w:r>
    </w:p>
    <w:p w:rsidR="007F0EAD" w:rsidRPr="007F0EAD" w:rsidRDefault="009605B9" w:rsidP="007F0EAD">
      <w:pPr>
        <w:pStyle w:val="ListParagraph"/>
        <w:numPr>
          <w:ilvl w:val="0"/>
          <w:numId w:val="10"/>
        </w:numPr>
        <w:spacing w:after="0" w:line="360" w:lineRule="auto"/>
      </w:pPr>
      <w:r w:rsidRPr="007F0EAD">
        <w:t xml:space="preserve">To promote new technology/knowledge/innovation based </w:t>
      </w:r>
      <w:r w:rsidR="007F0EAD" w:rsidRPr="007F0EAD">
        <w:t>startups</w:t>
      </w:r>
    </w:p>
    <w:p w:rsidR="007F0EAD" w:rsidRPr="007F0EAD" w:rsidRDefault="009605B9" w:rsidP="007F0EAD">
      <w:pPr>
        <w:pStyle w:val="ListParagraph"/>
        <w:numPr>
          <w:ilvl w:val="0"/>
          <w:numId w:val="10"/>
        </w:numPr>
        <w:spacing w:after="0" w:line="360" w:lineRule="auto"/>
      </w:pPr>
      <w:r w:rsidRPr="007F0EAD">
        <w:t xml:space="preserve">To provide a platform for speedy commercialization of </w:t>
      </w:r>
      <w:r w:rsidR="007F0EAD" w:rsidRPr="007F0EAD">
        <w:t>technologies developed by the host institution or by any academic/technical/R&amp;D institution</w:t>
      </w:r>
    </w:p>
    <w:p w:rsidR="007F0EAD" w:rsidRPr="007F0EAD" w:rsidRDefault="009605B9" w:rsidP="007F0EAD">
      <w:pPr>
        <w:pStyle w:val="ListParagraph"/>
        <w:numPr>
          <w:ilvl w:val="0"/>
          <w:numId w:val="10"/>
        </w:numPr>
        <w:spacing w:after="0" w:line="360" w:lineRule="auto"/>
      </w:pPr>
      <w:r w:rsidRPr="007F0EAD">
        <w:t xml:space="preserve">To build a vibrant startup ecosystem, by establishing a </w:t>
      </w:r>
      <w:r w:rsidR="007F0EAD" w:rsidRPr="007F0EAD">
        <w:t>network between academia, financial institution, industries and other institutions.</w:t>
      </w:r>
    </w:p>
    <w:p w:rsidR="00954217" w:rsidRDefault="009605B9" w:rsidP="007F0EAD">
      <w:pPr>
        <w:pStyle w:val="ListParagraph"/>
        <w:numPr>
          <w:ilvl w:val="0"/>
          <w:numId w:val="10"/>
        </w:numPr>
        <w:spacing w:after="0" w:line="360" w:lineRule="auto"/>
      </w:pPr>
      <w:r w:rsidRPr="007F0EAD">
        <w:t xml:space="preserve">To provide cost effective, value added services to startups like </w:t>
      </w:r>
      <w:r w:rsidR="007F0EAD" w:rsidRPr="007F0EAD">
        <w:t>mentoring, legal, technical, intellectual property related services</w:t>
      </w:r>
    </w:p>
    <w:p w:rsidR="007F0EAD" w:rsidRDefault="007F0EAD" w:rsidP="00954217">
      <w:pPr>
        <w:spacing w:after="0" w:line="360" w:lineRule="auto"/>
      </w:pPr>
      <w:r w:rsidRPr="007F0EAD">
        <w:rPr>
          <w:b/>
          <w:bCs/>
        </w:rPr>
        <w:t>Vision and Mission:</w:t>
      </w:r>
      <w:r>
        <w:t xml:space="preserve"> In order to serve the objectives of GCOEN-IC</w:t>
      </w:r>
      <w:r w:rsidR="00FB6149">
        <w:t>, vision</w:t>
      </w:r>
      <w:r>
        <w:t xml:space="preserve"> and mission </w:t>
      </w:r>
      <w:r w:rsidR="00FB6149">
        <w:t>are</w:t>
      </w:r>
      <w:r>
        <w:t xml:space="preserve"> prepared as-</w:t>
      </w:r>
    </w:p>
    <w:p w:rsidR="007F0EAD" w:rsidRPr="00EB0CEA" w:rsidRDefault="007F0EAD" w:rsidP="00EB0CEA">
      <w:pPr>
        <w:spacing w:after="0" w:line="360" w:lineRule="auto"/>
        <w:jc w:val="center"/>
        <w:rPr>
          <w:b/>
          <w:bCs/>
        </w:rPr>
      </w:pPr>
      <w:r w:rsidRPr="00EB0CEA">
        <w:rPr>
          <w:b/>
          <w:bCs/>
        </w:rPr>
        <w:t>VISION</w:t>
      </w:r>
    </w:p>
    <w:p w:rsidR="00EB0CEA" w:rsidRPr="00EB0CEA" w:rsidRDefault="00EB0CEA" w:rsidP="00EB0CEA">
      <w:pPr>
        <w:spacing w:after="0" w:line="360" w:lineRule="auto"/>
        <w:jc w:val="center"/>
        <w:rPr>
          <w:i/>
          <w:iCs/>
        </w:rPr>
      </w:pPr>
      <w:r w:rsidRPr="00EB0CEA">
        <w:rPr>
          <w:i/>
          <w:iCs/>
        </w:rPr>
        <w:t>To Provide Technological Assistance through</w:t>
      </w:r>
      <w:r>
        <w:rPr>
          <w:i/>
          <w:iCs/>
        </w:rPr>
        <w:t xml:space="preserve"> </w:t>
      </w:r>
      <w:r w:rsidRPr="00EB0CEA">
        <w:rPr>
          <w:i/>
          <w:iCs/>
        </w:rPr>
        <w:t>Multidisciplinary Expertise and High-tech Facilities</w:t>
      </w:r>
    </w:p>
    <w:p w:rsidR="007F0EAD" w:rsidRDefault="00EB0CEA" w:rsidP="00EB0CEA">
      <w:pPr>
        <w:spacing w:after="0" w:line="360" w:lineRule="auto"/>
        <w:jc w:val="center"/>
        <w:rPr>
          <w:b/>
          <w:bCs/>
        </w:rPr>
      </w:pPr>
      <w:r w:rsidRPr="00EB0CEA">
        <w:rPr>
          <w:b/>
          <w:bCs/>
        </w:rPr>
        <w:t>MISSION</w:t>
      </w:r>
    </w:p>
    <w:p w:rsidR="00EB0CEA" w:rsidRPr="00EB0CEA" w:rsidRDefault="00EB0CEA" w:rsidP="00EB0CEA">
      <w:pPr>
        <w:spacing w:after="0" w:line="360" w:lineRule="auto"/>
        <w:jc w:val="center"/>
        <w:rPr>
          <w:i/>
          <w:iCs/>
        </w:rPr>
      </w:pPr>
      <w:r w:rsidRPr="00EB0CEA">
        <w:rPr>
          <w:i/>
          <w:iCs/>
        </w:rPr>
        <w:t>To nurture and empower the next generation entrepreneurs to serve the local problems</w:t>
      </w:r>
    </w:p>
    <w:p w:rsidR="00EB0CEA" w:rsidRPr="00EB0CEA" w:rsidRDefault="00EB0CEA" w:rsidP="00EB0CEA">
      <w:pPr>
        <w:spacing w:after="0" w:line="360" w:lineRule="auto"/>
        <w:jc w:val="center"/>
        <w:rPr>
          <w:i/>
          <w:iCs/>
        </w:rPr>
      </w:pPr>
      <w:r>
        <w:rPr>
          <w:i/>
          <w:iCs/>
        </w:rPr>
        <w:t>To Promote the Engineering</w:t>
      </w:r>
      <w:r w:rsidRPr="00EB0CEA">
        <w:rPr>
          <w:i/>
          <w:iCs/>
        </w:rPr>
        <w:t xml:space="preserve"> Students to carry out their project Ideas  </w:t>
      </w:r>
    </w:p>
    <w:p w:rsidR="00EB0CEA" w:rsidRDefault="00EB0CEA" w:rsidP="00EB0CEA">
      <w:pPr>
        <w:spacing w:after="0" w:line="360" w:lineRule="auto"/>
        <w:jc w:val="center"/>
        <w:rPr>
          <w:i/>
          <w:iCs/>
        </w:rPr>
      </w:pPr>
      <w:r>
        <w:rPr>
          <w:i/>
          <w:iCs/>
        </w:rPr>
        <w:t>To Establish a Strong Bond b</w:t>
      </w:r>
      <w:r w:rsidRPr="00EB0CEA">
        <w:rPr>
          <w:i/>
          <w:iCs/>
        </w:rPr>
        <w:t>etween Industries and Academia</w:t>
      </w:r>
    </w:p>
    <w:p w:rsidR="00DB7DE8" w:rsidRDefault="00DB7DE8" w:rsidP="00EB0CEA">
      <w:pPr>
        <w:spacing w:after="0" w:line="360" w:lineRule="auto"/>
        <w:jc w:val="center"/>
        <w:rPr>
          <w:i/>
          <w:iCs/>
        </w:rPr>
      </w:pPr>
    </w:p>
    <w:p w:rsidR="009C6934" w:rsidRDefault="009C6934" w:rsidP="009C6934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Expected Outcomes: </w:t>
      </w:r>
      <w:r w:rsidRPr="009C6934">
        <w:t>Following are some expected outcomes of the IC at GCOE Nagpur</w:t>
      </w:r>
    </w:p>
    <w:p w:rsidR="00D50ED8" w:rsidRPr="009C6934" w:rsidRDefault="00683089" w:rsidP="00683089">
      <w:pPr>
        <w:pStyle w:val="ListParagraph"/>
        <w:numPr>
          <w:ilvl w:val="0"/>
          <w:numId w:val="17"/>
        </w:numPr>
        <w:spacing w:after="0" w:line="360" w:lineRule="auto"/>
        <w:jc w:val="both"/>
      </w:pPr>
      <w:r>
        <w:t>T</w:t>
      </w:r>
      <w:r w:rsidRPr="009C6934">
        <w:t>he incubation</w:t>
      </w:r>
      <w:r>
        <w:t xml:space="preserve"> ideas</w:t>
      </w:r>
      <w:r w:rsidRPr="009C6934">
        <w:t xml:space="preserve"> of around 5 projects each year </w:t>
      </w:r>
      <w:r>
        <w:t>will be</w:t>
      </w:r>
      <w:r w:rsidR="006D5A3F" w:rsidRPr="009C6934">
        <w:t xml:space="preserve"> support</w:t>
      </w:r>
      <w:r>
        <w:t>ed</w:t>
      </w:r>
      <w:r w:rsidR="006D5A3F" w:rsidRPr="009C6934">
        <w:t xml:space="preserve"> </w:t>
      </w:r>
    </w:p>
    <w:p w:rsidR="009C6934" w:rsidRPr="009C6934" w:rsidRDefault="006D5A3F" w:rsidP="00683089">
      <w:pPr>
        <w:pStyle w:val="ListParagraph"/>
        <w:numPr>
          <w:ilvl w:val="0"/>
          <w:numId w:val="17"/>
        </w:numPr>
        <w:spacing w:after="0" w:line="360" w:lineRule="auto"/>
        <w:jc w:val="both"/>
      </w:pPr>
      <w:r w:rsidRPr="009C6934">
        <w:t xml:space="preserve">Each project will be executed by a team of entrepreneurs </w:t>
      </w:r>
      <w:r w:rsidR="009C6934" w:rsidRPr="009C6934">
        <w:t>(students/alumni/ Industry)</w:t>
      </w:r>
    </w:p>
    <w:p w:rsidR="009C6934" w:rsidRPr="009C6934" w:rsidRDefault="006D5A3F" w:rsidP="00683089">
      <w:pPr>
        <w:pStyle w:val="ListParagraph"/>
        <w:numPr>
          <w:ilvl w:val="0"/>
          <w:numId w:val="17"/>
        </w:numPr>
        <w:spacing w:after="0" w:line="360" w:lineRule="auto"/>
        <w:jc w:val="both"/>
      </w:pPr>
      <w:r w:rsidRPr="009C6934">
        <w:t xml:space="preserve">Each project will be given infrastructural support such as </w:t>
      </w:r>
      <w:r w:rsidR="009C6934" w:rsidRPr="009C6934">
        <w:t>workspace, internet etc</w:t>
      </w:r>
    </w:p>
    <w:p w:rsidR="009C6934" w:rsidRPr="009C6934" w:rsidRDefault="006D5A3F" w:rsidP="00683089">
      <w:pPr>
        <w:pStyle w:val="ListParagraph"/>
        <w:numPr>
          <w:ilvl w:val="0"/>
          <w:numId w:val="17"/>
        </w:numPr>
        <w:spacing w:after="0" w:line="360" w:lineRule="auto"/>
        <w:jc w:val="both"/>
      </w:pPr>
      <w:r w:rsidRPr="009C6934">
        <w:t xml:space="preserve">The program will cater to the projects that solve problems and </w:t>
      </w:r>
      <w:r w:rsidR="009C6934" w:rsidRPr="009C6934">
        <w:t xml:space="preserve">find solution to local needs (district and state) rather than global </w:t>
      </w:r>
      <w:r w:rsidR="00683089">
        <w:t>problems and needs</w:t>
      </w:r>
    </w:p>
    <w:p w:rsidR="009C6934" w:rsidRDefault="006D5A3F" w:rsidP="00683089">
      <w:pPr>
        <w:pStyle w:val="ListParagraph"/>
        <w:numPr>
          <w:ilvl w:val="0"/>
          <w:numId w:val="17"/>
        </w:numPr>
        <w:spacing w:after="0" w:line="360" w:lineRule="auto"/>
        <w:jc w:val="both"/>
      </w:pPr>
      <w:r w:rsidRPr="009C6934">
        <w:t xml:space="preserve">The problem can be from any discipline but one should provide </w:t>
      </w:r>
      <w:r w:rsidR="009C6934" w:rsidRPr="009C6934">
        <w:t>s</w:t>
      </w:r>
      <w:r w:rsidR="00683089">
        <w:t>olution to the selected problem</w:t>
      </w:r>
    </w:p>
    <w:p w:rsidR="00683089" w:rsidRDefault="00683089" w:rsidP="00683089">
      <w:pPr>
        <w:pStyle w:val="ListParagraph"/>
        <w:numPr>
          <w:ilvl w:val="0"/>
          <w:numId w:val="17"/>
        </w:numPr>
        <w:spacing w:after="0" w:line="360" w:lineRule="auto"/>
        <w:jc w:val="both"/>
      </w:pPr>
      <w:r>
        <w:t>The funding agencies will be indentified to support the start-ups coming out of the Incubation Centre</w:t>
      </w:r>
    </w:p>
    <w:p w:rsidR="00683089" w:rsidRDefault="00683089" w:rsidP="00683089">
      <w:pPr>
        <w:spacing w:after="0" w:line="360" w:lineRule="auto"/>
        <w:jc w:val="both"/>
      </w:pPr>
    </w:p>
    <w:p w:rsidR="00683089" w:rsidRPr="00683089" w:rsidRDefault="00683089" w:rsidP="00683089">
      <w:pPr>
        <w:spacing w:after="0" w:line="360" w:lineRule="auto"/>
        <w:jc w:val="both"/>
        <w:rPr>
          <w:b/>
          <w:bCs/>
        </w:rPr>
      </w:pPr>
      <w:r w:rsidRPr="00683089">
        <w:rPr>
          <w:b/>
          <w:bCs/>
        </w:rPr>
        <w:t>Tentative Process of Execution:</w:t>
      </w:r>
    </w:p>
    <w:p w:rsidR="00683089" w:rsidRDefault="00683089" w:rsidP="00683089">
      <w:pPr>
        <w:spacing w:after="0" w:line="360" w:lineRule="auto"/>
        <w:jc w:val="both"/>
      </w:pPr>
    </w:p>
    <w:p w:rsidR="00683089" w:rsidRDefault="00683089" w:rsidP="00683089">
      <w:pPr>
        <w:spacing w:after="0" w:line="360" w:lineRule="auto"/>
        <w:jc w:val="both"/>
      </w:pPr>
      <w:r w:rsidRPr="00683089">
        <w:rPr>
          <w:noProof/>
        </w:rPr>
        <w:drawing>
          <wp:inline distT="0" distB="0" distL="0" distR="0">
            <wp:extent cx="5169408" cy="2690717"/>
            <wp:effectExtent l="0" t="0" r="0" b="0"/>
            <wp:docPr id="1" name="Picture 1" descr="https://i0.wp.com/svpcet.org/wp-content/uploads/2017/12/incubation-2.png?fit=1024%2C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s://i0.wp.com/svpcet.org/wp-content/uploads/2017/12/incubation-2.png?fit=1024%2C533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408" cy="269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89" w:rsidRPr="00683089" w:rsidRDefault="00683089" w:rsidP="00683089">
      <w:pPr>
        <w:spacing w:after="0" w:line="360" w:lineRule="auto"/>
        <w:jc w:val="both"/>
      </w:pPr>
      <w:r w:rsidRPr="00683089">
        <w:rPr>
          <w:b/>
          <w:bCs/>
        </w:rPr>
        <w:t xml:space="preserve">Possible Areas: </w:t>
      </w:r>
      <w:r w:rsidRPr="00683089">
        <w:t>Following possible areas are identified for carrying out the activities under IC at GCOEN-</w:t>
      </w:r>
    </w:p>
    <w:p w:rsidR="00D50ED8" w:rsidRPr="00683089" w:rsidRDefault="006D5A3F" w:rsidP="00683089">
      <w:pPr>
        <w:numPr>
          <w:ilvl w:val="0"/>
          <w:numId w:val="18"/>
        </w:numPr>
        <w:spacing w:after="0" w:line="360" w:lineRule="auto"/>
      </w:pPr>
      <w:r w:rsidRPr="00683089">
        <w:t>Solar PV Technologies  and Application</w:t>
      </w:r>
    </w:p>
    <w:p w:rsidR="00D50ED8" w:rsidRPr="00683089" w:rsidRDefault="006D5A3F" w:rsidP="00683089">
      <w:pPr>
        <w:numPr>
          <w:ilvl w:val="0"/>
          <w:numId w:val="18"/>
        </w:numPr>
        <w:spacing w:after="0" w:line="360" w:lineRule="auto"/>
      </w:pPr>
      <w:r w:rsidRPr="00683089">
        <w:t xml:space="preserve">Electric Vehicles </w:t>
      </w:r>
    </w:p>
    <w:p w:rsidR="00D50ED8" w:rsidRPr="00683089" w:rsidRDefault="006D5A3F" w:rsidP="00683089">
      <w:pPr>
        <w:numPr>
          <w:ilvl w:val="0"/>
          <w:numId w:val="18"/>
        </w:numPr>
        <w:spacing w:after="0" w:line="360" w:lineRule="auto"/>
      </w:pPr>
      <w:r w:rsidRPr="00683089">
        <w:t>Energy Efficient Gadgets</w:t>
      </w:r>
    </w:p>
    <w:p w:rsidR="00D50ED8" w:rsidRPr="00683089" w:rsidRDefault="006D5A3F" w:rsidP="00683089">
      <w:pPr>
        <w:numPr>
          <w:ilvl w:val="0"/>
          <w:numId w:val="18"/>
        </w:numPr>
        <w:spacing w:after="0" w:line="360" w:lineRule="auto"/>
      </w:pPr>
      <w:r w:rsidRPr="00683089">
        <w:t>Mobile Application Development</w:t>
      </w:r>
    </w:p>
    <w:p w:rsidR="00683089" w:rsidRPr="00683089" w:rsidRDefault="006D5A3F" w:rsidP="00683089">
      <w:pPr>
        <w:numPr>
          <w:ilvl w:val="0"/>
          <w:numId w:val="18"/>
        </w:numPr>
        <w:spacing w:after="0" w:line="360" w:lineRule="auto"/>
      </w:pPr>
      <w:r w:rsidRPr="00683089">
        <w:t xml:space="preserve">Web Development, Software Testing, Administrative </w:t>
      </w:r>
      <w:r w:rsidR="00683089" w:rsidRPr="00683089">
        <w:t>Services, Software Development</w:t>
      </w:r>
    </w:p>
    <w:p w:rsidR="00D50ED8" w:rsidRPr="00683089" w:rsidRDefault="006D5A3F" w:rsidP="00683089">
      <w:pPr>
        <w:numPr>
          <w:ilvl w:val="0"/>
          <w:numId w:val="19"/>
        </w:numPr>
        <w:spacing w:after="0" w:line="360" w:lineRule="auto"/>
      </w:pPr>
      <w:r w:rsidRPr="00683089">
        <w:t>Construction Technologies</w:t>
      </w:r>
    </w:p>
    <w:p w:rsidR="00D50ED8" w:rsidRPr="00683089" w:rsidRDefault="006D5A3F" w:rsidP="00683089">
      <w:pPr>
        <w:numPr>
          <w:ilvl w:val="0"/>
          <w:numId w:val="19"/>
        </w:numPr>
        <w:spacing w:after="0" w:line="360" w:lineRule="auto"/>
      </w:pPr>
      <w:r w:rsidRPr="00683089">
        <w:t xml:space="preserve">Robotics and Automation </w:t>
      </w:r>
    </w:p>
    <w:p w:rsidR="006D5A3F" w:rsidRPr="00683089" w:rsidRDefault="006D5A3F" w:rsidP="00683089">
      <w:pPr>
        <w:numPr>
          <w:ilvl w:val="0"/>
          <w:numId w:val="19"/>
        </w:numPr>
        <w:spacing w:after="0" w:line="360" w:lineRule="auto"/>
      </w:pPr>
      <w:r w:rsidRPr="00683089">
        <w:t>Computer Aided Designs</w:t>
      </w:r>
    </w:p>
    <w:sectPr w:rsidR="006D5A3F" w:rsidRPr="00683089" w:rsidSect="00615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4D2"/>
    <w:multiLevelType w:val="hybridMultilevel"/>
    <w:tmpl w:val="7FB49A5C"/>
    <w:lvl w:ilvl="0" w:tplc="31FE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4E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A3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E0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60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6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04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AB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E2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BB6637"/>
    <w:multiLevelType w:val="hybridMultilevel"/>
    <w:tmpl w:val="553091B8"/>
    <w:lvl w:ilvl="0" w:tplc="CE4A6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0C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C2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69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49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6B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EE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C1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0F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823399"/>
    <w:multiLevelType w:val="hybridMultilevel"/>
    <w:tmpl w:val="3F0ABD8E"/>
    <w:lvl w:ilvl="0" w:tplc="8962F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A6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C8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00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C9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25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20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E6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A6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E6172F"/>
    <w:multiLevelType w:val="hybridMultilevel"/>
    <w:tmpl w:val="4CE8AD86"/>
    <w:lvl w:ilvl="0" w:tplc="65725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61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4A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62E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EE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62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24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65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4B029D"/>
    <w:multiLevelType w:val="hybridMultilevel"/>
    <w:tmpl w:val="F9F8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C72CD"/>
    <w:multiLevelType w:val="hybridMultilevel"/>
    <w:tmpl w:val="F3BC06B6"/>
    <w:lvl w:ilvl="0" w:tplc="F4249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B8F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25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82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C0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C8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62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63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40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BA239E"/>
    <w:multiLevelType w:val="hybridMultilevel"/>
    <w:tmpl w:val="5622BF50"/>
    <w:lvl w:ilvl="0" w:tplc="F670B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85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6F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8C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AE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85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6A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A1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20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D67A79"/>
    <w:multiLevelType w:val="hybridMultilevel"/>
    <w:tmpl w:val="9E6C1312"/>
    <w:lvl w:ilvl="0" w:tplc="DC58D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66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20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24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AF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07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F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06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AE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CE6DE6"/>
    <w:multiLevelType w:val="hybridMultilevel"/>
    <w:tmpl w:val="C1660184"/>
    <w:lvl w:ilvl="0" w:tplc="930CC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40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A6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A1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02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A0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27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8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6E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7AF7664"/>
    <w:multiLevelType w:val="hybridMultilevel"/>
    <w:tmpl w:val="55260796"/>
    <w:lvl w:ilvl="0" w:tplc="432EA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E0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8E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0B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49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124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49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2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21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5A2815"/>
    <w:multiLevelType w:val="hybridMultilevel"/>
    <w:tmpl w:val="C8F60F52"/>
    <w:lvl w:ilvl="0" w:tplc="0B480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86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80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E7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E1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0D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4B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E6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6D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DE52A4D"/>
    <w:multiLevelType w:val="hybridMultilevel"/>
    <w:tmpl w:val="2CDC5B10"/>
    <w:lvl w:ilvl="0" w:tplc="CDDAC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81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22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28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C5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A9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01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848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65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01E08A8"/>
    <w:multiLevelType w:val="hybridMultilevel"/>
    <w:tmpl w:val="70C82C78"/>
    <w:lvl w:ilvl="0" w:tplc="6AE2E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2F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E1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A5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02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EF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C2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4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82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3F683F"/>
    <w:multiLevelType w:val="hybridMultilevel"/>
    <w:tmpl w:val="F5626000"/>
    <w:lvl w:ilvl="0" w:tplc="5BE26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6C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49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03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08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E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AE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45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C6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B7551F0"/>
    <w:multiLevelType w:val="hybridMultilevel"/>
    <w:tmpl w:val="3E14013C"/>
    <w:lvl w:ilvl="0" w:tplc="A142D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E5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2D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A7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AB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E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42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A1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A1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BFE7632"/>
    <w:multiLevelType w:val="hybridMultilevel"/>
    <w:tmpl w:val="3C1C4A26"/>
    <w:lvl w:ilvl="0" w:tplc="10D06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63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28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84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45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AC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A4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84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300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EBD532A"/>
    <w:multiLevelType w:val="hybridMultilevel"/>
    <w:tmpl w:val="8B7E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77587"/>
    <w:multiLevelType w:val="hybridMultilevel"/>
    <w:tmpl w:val="16D8CD0C"/>
    <w:lvl w:ilvl="0" w:tplc="E4203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61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98A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6B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86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2A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87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60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60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B9271AC"/>
    <w:multiLevelType w:val="hybridMultilevel"/>
    <w:tmpl w:val="2208ED62"/>
    <w:lvl w:ilvl="0" w:tplc="625E3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2A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0D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21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A1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AC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0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8B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AE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15"/>
  </w:num>
  <w:num w:numId="8">
    <w:abstractNumId w:val="12"/>
  </w:num>
  <w:num w:numId="9">
    <w:abstractNumId w:val="18"/>
  </w:num>
  <w:num w:numId="10">
    <w:abstractNumId w:val="4"/>
  </w:num>
  <w:num w:numId="11">
    <w:abstractNumId w:val="6"/>
  </w:num>
  <w:num w:numId="12">
    <w:abstractNumId w:val="10"/>
  </w:num>
  <w:num w:numId="13">
    <w:abstractNumId w:val="2"/>
  </w:num>
  <w:num w:numId="14">
    <w:abstractNumId w:val="17"/>
  </w:num>
  <w:num w:numId="15">
    <w:abstractNumId w:val="1"/>
  </w:num>
  <w:num w:numId="16">
    <w:abstractNumId w:val="0"/>
  </w:num>
  <w:num w:numId="17">
    <w:abstractNumId w:val="16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>
    <w:useFELayout/>
  </w:compat>
  <w:rsids>
    <w:rsidRoot w:val="00954217"/>
    <w:rsid w:val="00122FF5"/>
    <w:rsid w:val="00201088"/>
    <w:rsid w:val="00413191"/>
    <w:rsid w:val="004144FB"/>
    <w:rsid w:val="006156D1"/>
    <w:rsid w:val="00683089"/>
    <w:rsid w:val="006D5A3F"/>
    <w:rsid w:val="007312D0"/>
    <w:rsid w:val="007F0EAD"/>
    <w:rsid w:val="00954217"/>
    <w:rsid w:val="009605B9"/>
    <w:rsid w:val="00962060"/>
    <w:rsid w:val="009C6934"/>
    <w:rsid w:val="00B61F8A"/>
    <w:rsid w:val="00C14CA2"/>
    <w:rsid w:val="00CD0E16"/>
    <w:rsid w:val="00D30A88"/>
    <w:rsid w:val="00D50ED8"/>
    <w:rsid w:val="00DB7DE8"/>
    <w:rsid w:val="00E64214"/>
    <w:rsid w:val="00EB0CEA"/>
    <w:rsid w:val="00FB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EAD"/>
    <w:pPr>
      <w:ind w:left="720"/>
      <w:contextualSpacing/>
    </w:pPr>
  </w:style>
  <w:style w:type="table" w:styleId="TableGrid">
    <w:name w:val="Table Grid"/>
    <w:basedOn w:val="TableNormal"/>
    <w:uiPriority w:val="59"/>
    <w:rsid w:val="00DB7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08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8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06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3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5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41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48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4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2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04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6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6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4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033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95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13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34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50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34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36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420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85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76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93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55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23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2022-10-25T12:42:00Z</dcterms:created>
  <dcterms:modified xsi:type="dcterms:W3CDTF">2022-10-25T12:44:00Z</dcterms:modified>
</cp:coreProperties>
</file>